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F2BD5" w:rsidRPr="009F2BD5" w14:paraId="65ADBCF9" w14:textId="77777777">
        <w:trPr>
          <w:tblCellSpacing w:w="0" w:type="dxa"/>
          <w:jc w:val="center"/>
        </w:trPr>
        <w:tc>
          <w:tcPr>
            <w:tcW w:w="0" w:type="auto"/>
            <w:vAlign w:val="center"/>
            <w:hideMark/>
          </w:tcPr>
          <w:tbl>
            <w:tblPr>
              <w:tblW w:w="9000" w:type="dxa"/>
              <w:jc w:val="center"/>
              <w:tblCellSpacing w:w="0" w:type="dxa"/>
              <w:shd w:val="clear" w:color="auto" w:fill="E1E1E1"/>
              <w:tblCellMar>
                <w:top w:w="75" w:type="dxa"/>
                <w:left w:w="75" w:type="dxa"/>
                <w:bottom w:w="75" w:type="dxa"/>
                <w:right w:w="75" w:type="dxa"/>
              </w:tblCellMar>
              <w:tblLook w:val="04A0" w:firstRow="1" w:lastRow="0" w:firstColumn="1" w:lastColumn="0" w:noHBand="0" w:noVBand="1"/>
            </w:tblPr>
            <w:tblGrid>
              <w:gridCol w:w="9000"/>
            </w:tblGrid>
            <w:tr w:rsidR="009F2BD5" w:rsidRPr="009F2BD5" w14:paraId="7EC0646A" w14:textId="77777777">
              <w:trPr>
                <w:tblCellSpacing w:w="0" w:type="dxa"/>
                <w:jc w:val="center"/>
              </w:trPr>
              <w:tc>
                <w:tcPr>
                  <w:tcW w:w="9000" w:type="dxa"/>
                  <w:shd w:val="clear" w:color="auto" w:fill="E1E1E1"/>
                  <w:tcMar>
                    <w:top w:w="75" w:type="dxa"/>
                    <w:left w:w="300" w:type="dxa"/>
                    <w:bottom w:w="75" w:type="dxa"/>
                    <w:right w:w="75" w:type="dxa"/>
                  </w:tcMar>
                  <w:vAlign w:val="center"/>
                  <w:hideMark/>
                </w:tcPr>
                <w:p w14:paraId="0BC0CE8B" w14:textId="77777777" w:rsidR="009F2BD5" w:rsidRPr="009F2BD5" w:rsidRDefault="009F2BD5" w:rsidP="009F2BD5">
                  <w:pPr>
                    <w:spacing w:after="0" w:line="240" w:lineRule="auto"/>
                    <w:rPr>
                      <w:rFonts w:ascii="Arial" w:eastAsia="Times New Roman" w:hAnsi="Arial" w:cs="Arial"/>
                      <w:b/>
                      <w:bCs/>
                      <w:sz w:val="15"/>
                      <w:szCs w:val="15"/>
                    </w:rPr>
                  </w:pPr>
                  <w:r w:rsidRPr="009F2BD5">
                    <w:rPr>
                      <w:rFonts w:ascii="Arial" w:eastAsia="Times New Roman" w:hAnsi="Arial" w:cs="Arial"/>
                      <w:b/>
                      <w:bCs/>
                      <w:sz w:val="15"/>
                      <w:szCs w:val="15"/>
                    </w:rPr>
                    <w:fldChar w:fldCharType="begin"/>
                  </w:r>
                  <w:r w:rsidRPr="009F2BD5">
                    <w:rPr>
                      <w:rFonts w:ascii="Arial" w:eastAsia="Times New Roman" w:hAnsi="Arial" w:cs="Arial"/>
                      <w:b/>
                      <w:bCs/>
                      <w:sz w:val="15"/>
                      <w:szCs w:val="15"/>
                    </w:rPr>
                    <w:instrText xml:space="preserve"> HYPERLINK "http://custapp.marketvolt.com/link/5Pl584mfxB?CM=949347942&amp;X=87154378" </w:instrText>
                  </w:r>
                  <w:r w:rsidRPr="009F2BD5">
                    <w:rPr>
                      <w:rFonts w:ascii="Arial" w:eastAsia="Times New Roman" w:hAnsi="Arial" w:cs="Arial"/>
                      <w:b/>
                      <w:bCs/>
                      <w:sz w:val="15"/>
                      <w:szCs w:val="15"/>
                    </w:rPr>
                    <w:fldChar w:fldCharType="separate"/>
                  </w:r>
                  <w:r w:rsidRPr="009F2BD5">
                    <w:rPr>
                      <w:rFonts w:ascii="Arial" w:eastAsia="Times New Roman" w:hAnsi="Arial" w:cs="Arial"/>
                      <w:b/>
                      <w:bCs/>
                      <w:color w:val="666666"/>
                      <w:sz w:val="15"/>
                      <w:szCs w:val="15"/>
                      <w:u w:val="single"/>
                    </w:rPr>
                    <w:t>Link to view in browser</w:t>
                  </w:r>
                  <w:r w:rsidRPr="009F2BD5">
                    <w:rPr>
                      <w:rFonts w:ascii="Arial" w:eastAsia="Times New Roman" w:hAnsi="Arial" w:cs="Arial"/>
                      <w:b/>
                      <w:bCs/>
                      <w:sz w:val="15"/>
                      <w:szCs w:val="15"/>
                    </w:rPr>
                    <w:fldChar w:fldCharType="end"/>
                  </w:r>
                  <w:r w:rsidRPr="009F2BD5">
                    <w:rPr>
                      <w:rFonts w:ascii="Arial" w:eastAsia="Times New Roman" w:hAnsi="Arial" w:cs="Arial"/>
                      <w:b/>
                      <w:bCs/>
                      <w:sz w:val="15"/>
                      <w:szCs w:val="15"/>
                    </w:rPr>
                    <w:t>        </w:t>
                  </w:r>
                  <w:hyperlink r:id="rId4" w:history="1">
                    <w:r w:rsidRPr="009F2BD5">
                      <w:rPr>
                        <w:rFonts w:ascii="Arial" w:eastAsia="Times New Roman" w:hAnsi="Arial" w:cs="Arial"/>
                        <w:b/>
                        <w:bCs/>
                        <w:color w:val="666666"/>
                        <w:sz w:val="15"/>
                        <w:szCs w:val="15"/>
                        <w:u w:val="single"/>
                      </w:rPr>
                      <w:t>Forward to a friend.</w:t>
                    </w:r>
                  </w:hyperlink>
                </w:p>
              </w:tc>
            </w:tr>
          </w:tbl>
          <w:p w14:paraId="35D92002" w14:textId="77777777" w:rsidR="009F2BD5" w:rsidRPr="009F2BD5" w:rsidRDefault="009F2BD5" w:rsidP="009F2BD5">
            <w:pPr>
              <w:spacing w:after="0" w:line="240" w:lineRule="auto"/>
              <w:rPr>
                <w:rFonts w:ascii="Times New Roman" w:eastAsia="Times New Roman" w:hAnsi="Times New Roman" w:cs="Times New Roman"/>
                <w:sz w:val="24"/>
                <w:szCs w:val="24"/>
              </w:rPr>
            </w:pPr>
          </w:p>
        </w:tc>
      </w:tr>
    </w:tbl>
    <w:p w14:paraId="55378AE6" w14:textId="77777777" w:rsidR="009F2BD5" w:rsidRPr="009F2BD5" w:rsidRDefault="009F2BD5" w:rsidP="009F2BD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F2BD5" w:rsidRPr="009F2BD5" w14:paraId="317BD138" w14:textId="77777777">
        <w:trPr>
          <w:tblCellSpacing w:w="0" w:type="dxa"/>
          <w:jc w:val="center"/>
        </w:trPr>
        <w:tc>
          <w:tcPr>
            <w:tcW w:w="0" w:type="auto"/>
            <w:vAlign w:val="center"/>
            <w:hideMark/>
          </w:tcPr>
          <w:tbl>
            <w:tblPr>
              <w:tblW w:w="9000" w:type="dxa"/>
              <w:jc w:val="center"/>
              <w:tblCellSpacing w:w="0" w:type="dxa"/>
              <w:shd w:val="clear" w:color="auto" w:fill="3414BD"/>
              <w:tblCellMar>
                <w:left w:w="0" w:type="dxa"/>
                <w:right w:w="0" w:type="dxa"/>
              </w:tblCellMar>
              <w:tblLook w:val="04A0" w:firstRow="1" w:lastRow="0" w:firstColumn="1" w:lastColumn="0" w:noHBand="0" w:noVBand="1"/>
            </w:tblPr>
            <w:tblGrid>
              <w:gridCol w:w="9000"/>
            </w:tblGrid>
            <w:tr w:rsidR="009F2BD5" w:rsidRPr="009F2BD5" w14:paraId="650E4A7A" w14:textId="77777777">
              <w:trPr>
                <w:tblCellSpacing w:w="0" w:type="dxa"/>
                <w:jc w:val="center"/>
              </w:trPr>
              <w:tc>
                <w:tcPr>
                  <w:tcW w:w="9000" w:type="dxa"/>
                  <w:shd w:val="clear" w:color="auto" w:fill="3414BD"/>
                  <w:vAlign w:val="center"/>
                  <w:hideMark/>
                </w:tcPr>
                <w:p w14:paraId="4ED88FB7" w14:textId="77777777" w:rsidR="009F2BD5" w:rsidRPr="009F2BD5" w:rsidRDefault="009F2BD5" w:rsidP="009F2BD5">
                  <w:pPr>
                    <w:spacing w:after="0" w:line="240" w:lineRule="auto"/>
                    <w:jc w:val="center"/>
                    <w:rPr>
                      <w:rFonts w:ascii="Times New Roman" w:eastAsia="Times New Roman" w:hAnsi="Times New Roman" w:cs="Times New Roman"/>
                      <w:sz w:val="24"/>
                      <w:szCs w:val="24"/>
                    </w:rPr>
                  </w:pPr>
                  <w:r w:rsidRPr="009F2BD5">
                    <w:rPr>
                      <w:rFonts w:ascii="Times New Roman" w:eastAsia="Times New Roman" w:hAnsi="Times New Roman" w:cs="Times New Roman"/>
                      <w:noProof/>
                      <w:sz w:val="24"/>
                      <w:szCs w:val="24"/>
                    </w:rPr>
                    <w:drawing>
                      <wp:inline distT="0" distB="0" distL="0" distR="0" wp14:anchorId="080BA4A9" wp14:editId="41B88B49">
                        <wp:extent cx="5715000" cy="476250"/>
                        <wp:effectExtent l="0" t="0" r="0" b="0"/>
                        <wp:docPr id="1" name="Picture 1" descr="http://images.marketvolt.com/Client/5459939_1889584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rketvolt.com/Client/5459939_18895848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76250"/>
                                </a:xfrm>
                                <a:prstGeom prst="rect">
                                  <a:avLst/>
                                </a:prstGeom>
                                <a:noFill/>
                                <a:ln>
                                  <a:noFill/>
                                </a:ln>
                              </pic:spPr>
                            </pic:pic>
                          </a:graphicData>
                        </a:graphic>
                      </wp:inline>
                    </w:drawing>
                  </w:r>
                </w:p>
              </w:tc>
            </w:tr>
          </w:tbl>
          <w:p w14:paraId="704C12D8" w14:textId="77777777" w:rsidR="009F2BD5" w:rsidRPr="009F2BD5" w:rsidRDefault="009F2BD5" w:rsidP="009F2BD5">
            <w:pPr>
              <w:spacing w:after="0" w:line="240" w:lineRule="auto"/>
              <w:rPr>
                <w:rFonts w:ascii="Times New Roman" w:eastAsia="Times New Roman" w:hAnsi="Times New Roman" w:cs="Times New Roman"/>
                <w:sz w:val="24"/>
                <w:szCs w:val="24"/>
              </w:rPr>
            </w:pPr>
          </w:p>
        </w:tc>
      </w:tr>
    </w:tbl>
    <w:p w14:paraId="761628C8" w14:textId="77777777" w:rsidR="009F2BD5" w:rsidRPr="009F2BD5" w:rsidRDefault="009F2BD5" w:rsidP="009F2BD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F2BD5" w:rsidRPr="009F2BD5" w14:paraId="50801D42" w14:textId="77777777">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F2BD5" w:rsidRPr="009F2BD5" w14:paraId="4561EB6D" w14:textId="77777777">
              <w:trPr>
                <w:trHeight w:val="120"/>
                <w:tblCellSpacing w:w="0" w:type="dxa"/>
                <w:jc w:val="center"/>
              </w:trPr>
              <w:tc>
                <w:tcPr>
                  <w:tcW w:w="0" w:type="auto"/>
                  <w:shd w:val="clear" w:color="auto" w:fill="FFFFFF"/>
                  <w:vAlign w:val="center"/>
                  <w:hideMark/>
                </w:tcPr>
                <w:p w14:paraId="4B277FE2"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Times New Roman" w:eastAsia="Times New Roman" w:hAnsi="Times New Roman" w:cs="Times New Roman"/>
                      <w:noProof/>
                      <w:sz w:val="24"/>
                      <w:szCs w:val="24"/>
                    </w:rPr>
                    <w:drawing>
                      <wp:inline distT="0" distB="0" distL="0" distR="0" wp14:anchorId="5FC44995" wp14:editId="0847BFB6">
                        <wp:extent cx="9525" cy="9525"/>
                        <wp:effectExtent l="0" t="0" r="0" b="0"/>
                        <wp:docPr id="2" name="Picture 2" descr="http://images.marketvolt.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rketvolt.com/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F2BD5" w:rsidRPr="009F2BD5" w14:paraId="619F610A" w14:textId="77777777">
              <w:trPr>
                <w:tblCellSpacing w:w="0" w:type="dxa"/>
                <w:jc w:val="center"/>
              </w:trPr>
              <w:tc>
                <w:tcPr>
                  <w:tcW w:w="9000" w:type="dxa"/>
                  <w:shd w:val="clear" w:color="auto" w:fill="FFFFFF"/>
                  <w:tcMar>
                    <w:top w:w="120" w:type="dxa"/>
                    <w:left w:w="120" w:type="dxa"/>
                    <w:bottom w:w="120" w:type="dxa"/>
                    <w:right w:w="120" w:type="dxa"/>
                  </w:tcMar>
                  <w:vAlign w:val="center"/>
                  <w:hideMark/>
                </w:tcPr>
                <w:p w14:paraId="589184C5"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noProof/>
                      <w:color w:val="3414BD"/>
                      <w:sz w:val="27"/>
                      <w:szCs w:val="27"/>
                    </w:rPr>
                    <w:drawing>
                      <wp:inline distT="0" distB="0" distL="0" distR="0" wp14:anchorId="43924FC8" wp14:editId="5F0B7B01">
                        <wp:extent cx="419100" cy="304800"/>
                        <wp:effectExtent l="0" t="0" r="0" b="0"/>
                        <wp:docPr id="3" name="Picture 3" descr="http://images.marketvolt.com/Client/5459939_19987339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rketvolt.com/Client/5459939_199873398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Pr="009F2BD5">
                    <w:rPr>
                      <w:rFonts w:ascii="Arial" w:eastAsia="Times New Roman" w:hAnsi="Arial" w:cs="Arial"/>
                      <w:color w:val="3414BD"/>
                      <w:sz w:val="27"/>
                      <w:szCs w:val="27"/>
                    </w:rPr>
                    <w:t>PTSA Science Fair</w:t>
                  </w:r>
                </w:p>
              </w:tc>
            </w:tr>
            <w:tr w:rsidR="009F2BD5" w:rsidRPr="009F2BD5" w14:paraId="2E6C2189" w14:textId="77777777">
              <w:trPr>
                <w:tblCellSpacing w:w="0" w:type="dxa"/>
                <w:jc w:val="center"/>
              </w:trPr>
              <w:tc>
                <w:tcPr>
                  <w:tcW w:w="0" w:type="auto"/>
                  <w:shd w:val="clear" w:color="auto" w:fill="FFFFFF"/>
                  <w:tcMar>
                    <w:top w:w="120" w:type="dxa"/>
                    <w:left w:w="120" w:type="dxa"/>
                    <w:bottom w:w="120" w:type="dxa"/>
                    <w:right w:w="120" w:type="dxa"/>
                  </w:tcMar>
                  <w:vAlign w:val="center"/>
                  <w:hideMark/>
                </w:tcPr>
                <w:p w14:paraId="3A5AB6EB"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color w:val="000000"/>
                      <w:sz w:val="20"/>
                      <w:szCs w:val="20"/>
                    </w:rPr>
                    <w:t>Don't forget the Blackwell Family Science Fair is this Thursday, April 20th from 6:30-8:00. Come see the exciting investigations done by over 80 Blackwell students and enjoy other science stations by local groups such as the Eastlake National Honor Society Science club, Evergreen Middle School Robotics Club, Microsoft HoloLens, Oxbow Farms, and Lake Washington Tech Institute.  This is a FREE event for the whole family!</w:t>
                  </w:r>
                </w:p>
                <w:p w14:paraId="452819A1"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Times New Roman" w:eastAsia="Times New Roman" w:hAnsi="Times New Roman" w:cs="Times New Roman"/>
                      <w:sz w:val="24"/>
                      <w:szCs w:val="24"/>
                    </w:rPr>
                    <w:t xml:space="preserve">     </w:t>
                  </w:r>
                </w:p>
              </w:tc>
            </w:tr>
          </w:tbl>
          <w:p w14:paraId="054F5BC4" w14:textId="77777777" w:rsidR="009F2BD5" w:rsidRPr="009F2BD5" w:rsidRDefault="009F2BD5" w:rsidP="009F2BD5">
            <w:pPr>
              <w:spacing w:after="0" w:line="240" w:lineRule="auto"/>
              <w:rPr>
                <w:rFonts w:ascii="Times New Roman" w:eastAsia="Times New Roman" w:hAnsi="Times New Roman" w:cs="Times New Roman"/>
                <w:sz w:val="24"/>
                <w:szCs w:val="24"/>
              </w:rPr>
            </w:pPr>
          </w:p>
        </w:tc>
      </w:tr>
      <w:tr w:rsidR="009F2BD5" w:rsidRPr="009F2BD5" w14:paraId="5F948269" w14:textId="77777777">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F2BD5" w:rsidRPr="009F2BD5" w14:paraId="3FE40CF1" w14:textId="77777777">
              <w:trPr>
                <w:trHeight w:val="120"/>
                <w:tblCellSpacing w:w="0" w:type="dxa"/>
                <w:jc w:val="center"/>
              </w:trPr>
              <w:tc>
                <w:tcPr>
                  <w:tcW w:w="0" w:type="auto"/>
                  <w:shd w:val="clear" w:color="auto" w:fill="FFFFFF"/>
                  <w:vAlign w:val="center"/>
                  <w:hideMark/>
                </w:tcPr>
                <w:p w14:paraId="5DEF4983"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Times New Roman" w:eastAsia="Times New Roman" w:hAnsi="Times New Roman" w:cs="Times New Roman"/>
                      <w:noProof/>
                      <w:sz w:val="24"/>
                      <w:szCs w:val="24"/>
                    </w:rPr>
                    <w:drawing>
                      <wp:inline distT="0" distB="0" distL="0" distR="0" wp14:anchorId="567ABCEA" wp14:editId="3DAE37E5">
                        <wp:extent cx="9525" cy="9525"/>
                        <wp:effectExtent l="0" t="0" r="0" b="0"/>
                        <wp:docPr id="4" name="Picture 4" descr="http://images.marketvolt.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rketvolt.com/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F2BD5" w:rsidRPr="009F2BD5" w14:paraId="3C2B2CFB" w14:textId="77777777">
              <w:trPr>
                <w:tblCellSpacing w:w="0" w:type="dxa"/>
                <w:jc w:val="center"/>
              </w:trPr>
              <w:tc>
                <w:tcPr>
                  <w:tcW w:w="9000" w:type="dxa"/>
                  <w:shd w:val="clear" w:color="auto" w:fill="FFFFFF"/>
                  <w:tcMar>
                    <w:top w:w="120" w:type="dxa"/>
                    <w:left w:w="120" w:type="dxa"/>
                    <w:bottom w:w="120" w:type="dxa"/>
                    <w:right w:w="120" w:type="dxa"/>
                  </w:tcMar>
                  <w:vAlign w:val="center"/>
                  <w:hideMark/>
                </w:tcPr>
                <w:p w14:paraId="2AD15809"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noProof/>
                      <w:color w:val="3414BD"/>
                      <w:sz w:val="27"/>
                      <w:szCs w:val="27"/>
                    </w:rPr>
                    <w:drawing>
                      <wp:inline distT="0" distB="0" distL="0" distR="0" wp14:anchorId="5FA332B1" wp14:editId="12DC9CBA">
                        <wp:extent cx="285750" cy="428625"/>
                        <wp:effectExtent l="0" t="0" r="0" b="9525"/>
                        <wp:docPr id="5" name="Picture 5" descr="http://images.marketvolt.com/Client/5459939_330101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rketvolt.com/Client/5459939_3301018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428625"/>
                                </a:xfrm>
                                <a:prstGeom prst="rect">
                                  <a:avLst/>
                                </a:prstGeom>
                                <a:noFill/>
                                <a:ln>
                                  <a:noFill/>
                                </a:ln>
                              </pic:spPr>
                            </pic:pic>
                          </a:graphicData>
                        </a:graphic>
                      </wp:inline>
                    </w:drawing>
                  </w:r>
                  <w:r w:rsidRPr="009F2BD5">
                    <w:rPr>
                      <w:rFonts w:ascii="Arial" w:eastAsia="Times New Roman" w:hAnsi="Arial" w:cs="Arial"/>
                      <w:color w:val="3414BD"/>
                      <w:sz w:val="27"/>
                      <w:szCs w:val="27"/>
                    </w:rPr>
                    <w:t>Blackwell Honored with Three Washington State Achievement Awards</w:t>
                  </w:r>
                </w:p>
              </w:tc>
            </w:tr>
            <w:tr w:rsidR="009F2BD5" w:rsidRPr="009F2BD5" w14:paraId="6FFEDE92" w14:textId="77777777">
              <w:trPr>
                <w:tblCellSpacing w:w="0" w:type="dxa"/>
                <w:jc w:val="center"/>
              </w:trPr>
              <w:tc>
                <w:tcPr>
                  <w:tcW w:w="0" w:type="auto"/>
                  <w:shd w:val="clear" w:color="auto" w:fill="FFFFFF"/>
                  <w:tcMar>
                    <w:top w:w="120" w:type="dxa"/>
                    <w:left w:w="120" w:type="dxa"/>
                    <w:bottom w:w="120" w:type="dxa"/>
                    <w:right w:w="120" w:type="dxa"/>
                  </w:tcMar>
                  <w:vAlign w:val="center"/>
                  <w:hideMark/>
                </w:tcPr>
                <w:p w14:paraId="5F697F9C"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Last week, we were informed that Blackwell Elementary is receiving the 2016 Washington Achievement Award.</w:t>
                  </w:r>
                </w:p>
                <w:p w14:paraId="6D51691F"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Times New Roman" w:eastAsia="Times New Roman" w:hAnsi="Times New Roman" w:cs="Times New Roman"/>
                      <w:sz w:val="24"/>
                      <w:szCs w:val="24"/>
                    </w:rPr>
                    <w:t> </w:t>
                  </w:r>
                </w:p>
                <w:p w14:paraId="673AC837"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color w:val="000000"/>
                      <w:sz w:val="20"/>
                      <w:szCs w:val="20"/>
                    </w:rPr>
                    <w:t xml:space="preserve">Washington Achievement Award winners </w:t>
                  </w:r>
                  <w:r w:rsidRPr="009F2BD5">
                    <w:rPr>
                      <w:rFonts w:ascii="Arial" w:eastAsia="Times New Roman" w:hAnsi="Arial" w:cs="Arial"/>
                      <w:sz w:val="20"/>
                      <w:szCs w:val="20"/>
                    </w:rPr>
                    <w:t>are selected using the Washington State Achievement Index which is based on statewide assessment data for the three previous years. The award is given in seven categories: Overall Excellence, High Progress, English Language Arts Growth, Math Growth, Extended Graduation Rate, English Language Acquisition, and Achievement Gap. Blackwell Elementary is being recognized for:</w:t>
                  </w:r>
                </w:p>
                <w:p w14:paraId="551FCCDB"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Times New Roman" w:eastAsia="Times New Roman" w:hAnsi="Times New Roman" w:cs="Times New Roman"/>
                      <w:sz w:val="24"/>
                      <w:szCs w:val="24"/>
                    </w:rPr>
                    <w:t xml:space="preserve">            </w:t>
                  </w:r>
                </w:p>
                <w:p w14:paraId="4002D675"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Overall Excellence</w:t>
                  </w:r>
                </w:p>
                <w:p w14:paraId="47EA2BBB"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High Progress</w:t>
                  </w:r>
                </w:p>
                <w:p w14:paraId="7D9C8DFB"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Special Recognition ELA Growth</w:t>
                  </w:r>
                </w:p>
                <w:p w14:paraId="79FFC958"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Times New Roman" w:eastAsia="Times New Roman" w:hAnsi="Times New Roman" w:cs="Times New Roman"/>
                      <w:sz w:val="24"/>
                      <w:szCs w:val="24"/>
                    </w:rPr>
                    <w:t> </w:t>
                  </w:r>
                </w:p>
                <w:p w14:paraId="64DC3C36"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 xml:space="preserve">This is the second year in a row we’ve been recognized for Overall Excellence.  This is a testament to the hard work our students do each day, our dedicated staff, and supportive families and community.   Next month, we will receive our 2016 Washington Achievement Award banner and award. </w:t>
                  </w:r>
                  <w:r w:rsidRPr="009F2BD5">
                    <w:rPr>
                      <w:rFonts w:ascii="Arial" w:eastAsia="Times New Roman" w:hAnsi="Arial" w:cs="Arial"/>
                      <w:sz w:val="20"/>
                      <w:szCs w:val="20"/>
                    </w:rPr>
                    <w:br/>
                  </w:r>
                  <w:r w:rsidRPr="009F2BD5">
                    <w:rPr>
                      <w:rFonts w:ascii="Arial" w:eastAsia="Times New Roman" w:hAnsi="Arial" w:cs="Arial"/>
                      <w:sz w:val="20"/>
                      <w:szCs w:val="20"/>
                    </w:rPr>
                    <w:br/>
                    <w:t>Schools are selected for awards based on their statewide assessment data for the three previous years.  This data is analyzed using the Achievement Index and methodology approved by both OSPI and the SBE.  For more information, visit the </w:t>
                  </w:r>
                  <w:hyperlink r:id="rId9" w:history="1">
                    <w:r w:rsidRPr="009F2BD5">
                      <w:rPr>
                        <w:rFonts w:ascii="Arial" w:eastAsia="Times New Roman" w:hAnsi="Arial" w:cs="Arial"/>
                        <w:color w:val="0000FF"/>
                        <w:sz w:val="20"/>
                        <w:szCs w:val="20"/>
                        <w:u w:val="single"/>
                      </w:rPr>
                      <w:t>Washington Achievement Awards section</w:t>
                    </w:r>
                  </w:hyperlink>
                  <w:r w:rsidRPr="009F2BD5">
                    <w:rPr>
                      <w:rFonts w:ascii="Arial" w:eastAsia="Times New Roman" w:hAnsi="Arial" w:cs="Arial"/>
                      <w:sz w:val="20"/>
                      <w:szCs w:val="20"/>
                    </w:rPr>
                    <w:t xml:space="preserve"> of the OSPI website.</w:t>
                  </w:r>
                </w:p>
              </w:tc>
            </w:tr>
          </w:tbl>
          <w:p w14:paraId="1FAD8A04" w14:textId="77777777" w:rsidR="009F2BD5" w:rsidRPr="009F2BD5" w:rsidRDefault="009F2BD5" w:rsidP="009F2BD5">
            <w:pPr>
              <w:spacing w:after="0" w:line="240" w:lineRule="auto"/>
              <w:rPr>
                <w:rFonts w:ascii="Times New Roman" w:eastAsia="Times New Roman" w:hAnsi="Times New Roman" w:cs="Times New Roman"/>
                <w:sz w:val="24"/>
                <w:szCs w:val="24"/>
              </w:rPr>
            </w:pPr>
          </w:p>
        </w:tc>
      </w:tr>
      <w:tr w:rsidR="009F2BD5" w:rsidRPr="009F2BD5" w14:paraId="6914BB8A" w14:textId="77777777">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F2BD5" w:rsidRPr="009F2BD5" w14:paraId="605AE750" w14:textId="77777777">
              <w:trPr>
                <w:trHeight w:val="120"/>
                <w:tblCellSpacing w:w="0" w:type="dxa"/>
                <w:jc w:val="center"/>
              </w:trPr>
              <w:tc>
                <w:tcPr>
                  <w:tcW w:w="0" w:type="auto"/>
                  <w:shd w:val="clear" w:color="auto" w:fill="FFFFFF"/>
                  <w:vAlign w:val="center"/>
                  <w:hideMark/>
                </w:tcPr>
                <w:p w14:paraId="5F5BD082"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Times New Roman" w:eastAsia="Times New Roman" w:hAnsi="Times New Roman" w:cs="Times New Roman"/>
                      <w:noProof/>
                      <w:sz w:val="24"/>
                      <w:szCs w:val="24"/>
                    </w:rPr>
                    <w:drawing>
                      <wp:inline distT="0" distB="0" distL="0" distR="0" wp14:anchorId="347538AE" wp14:editId="100C2C07">
                        <wp:extent cx="9525" cy="9525"/>
                        <wp:effectExtent l="0" t="0" r="0" b="0"/>
                        <wp:docPr id="6" name="Picture 6" descr="http://images.marketvolt.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rketvolt.com/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F2BD5" w:rsidRPr="009F2BD5" w14:paraId="413F5CF1" w14:textId="77777777">
              <w:trPr>
                <w:tblCellSpacing w:w="0" w:type="dxa"/>
                <w:jc w:val="center"/>
              </w:trPr>
              <w:tc>
                <w:tcPr>
                  <w:tcW w:w="9000" w:type="dxa"/>
                  <w:shd w:val="clear" w:color="auto" w:fill="FFFFFF"/>
                  <w:tcMar>
                    <w:top w:w="120" w:type="dxa"/>
                    <w:left w:w="120" w:type="dxa"/>
                    <w:bottom w:w="120" w:type="dxa"/>
                    <w:right w:w="120" w:type="dxa"/>
                  </w:tcMar>
                  <w:vAlign w:val="center"/>
                  <w:hideMark/>
                </w:tcPr>
                <w:p w14:paraId="1A68CAF8"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noProof/>
                      <w:color w:val="3414BD"/>
                      <w:sz w:val="27"/>
                      <w:szCs w:val="27"/>
                    </w:rPr>
                    <w:drawing>
                      <wp:inline distT="0" distB="0" distL="0" distR="0" wp14:anchorId="3E01C097" wp14:editId="64463599">
                        <wp:extent cx="285750" cy="295275"/>
                        <wp:effectExtent l="0" t="0" r="0" b="9525"/>
                        <wp:docPr id="7" name="Picture 7" descr="http://images.marketvolt.com/Client/5459939_1871215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rketvolt.com/Client/5459939_18712158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9F2BD5">
                    <w:rPr>
                      <w:rFonts w:ascii="Arial" w:eastAsia="Times New Roman" w:hAnsi="Arial" w:cs="Arial"/>
                      <w:color w:val="3414BD"/>
                      <w:sz w:val="27"/>
                      <w:szCs w:val="27"/>
                    </w:rPr>
                    <w:t>All Parent Input Forms due by Friday 4/21</w:t>
                  </w:r>
                </w:p>
              </w:tc>
            </w:tr>
            <w:tr w:rsidR="009F2BD5" w:rsidRPr="009F2BD5" w14:paraId="662C65A5" w14:textId="77777777">
              <w:trPr>
                <w:tblCellSpacing w:w="0" w:type="dxa"/>
                <w:jc w:val="center"/>
              </w:trPr>
              <w:tc>
                <w:tcPr>
                  <w:tcW w:w="0" w:type="auto"/>
                  <w:shd w:val="clear" w:color="auto" w:fill="FFFFFF"/>
                  <w:tcMar>
                    <w:top w:w="120" w:type="dxa"/>
                    <w:left w:w="120" w:type="dxa"/>
                    <w:bottom w:w="120" w:type="dxa"/>
                    <w:right w:w="120" w:type="dxa"/>
                  </w:tcMar>
                  <w:vAlign w:val="center"/>
                  <w:hideMark/>
                </w:tcPr>
                <w:p w14:paraId="36DD6304" w14:textId="77777777" w:rsidR="009F2BD5" w:rsidRPr="009F2BD5" w:rsidRDefault="009F2BD5" w:rsidP="009F2BD5">
                  <w:pPr>
                    <w:spacing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 xml:space="preserve">Parents have an opportunity to share their input on the best educational setting for their child by completing a </w:t>
                  </w:r>
                  <w:hyperlink r:id="rId11" w:history="1">
                    <w:r w:rsidRPr="009F2BD5">
                      <w:rPr>
                        <w:rFonts w:ascii="Arial" w:eastAsia="Times New Roman" w:hAnsi="Arial" w:cs="Arial"/>
                        <w:color w:val="0563C1"/>
                        <w:sz w:val="20"/>
                        <w:szCs w:val="20"/>
                        <w:u w:val="single"/>
                      </w:rPr>
                      <w:t>Parent Input Form</w:t>
                    </w:r>
                  </w:hyperlink>
                  <w:r w:rsidRPr="009F2BD5">
                    <w:rPr>
                      <w:rFonts w:ascii="Arial" w:eastAsia="Times New Roman" w:hAnsi="Arial" w:cs="Arial"/>
                      <w:sz w:val="20"/>
                      <w:szCs w:val="20"/>
                    </w:rPr>
                    <w:t xml:space="preserve">. These forms can be found on our website beginning April 10th </w:t>
                  </w:r>
                  <w:r w:rsidRPr="009F2BD5">
                    <w:rPr>
                      <w:rFonts w:ascii="Arial" w:eastAsia="Times New Roman" w:hAnsi="Arial" w:cs="Arial"/>
                      <w:sz w:val="20"/>
                      <w:szCs w:val="20"/>
                    </w:rPr>
                    <w:lastRenderedPageBreak/>
                    <w:t xml:space="preserve">and </w:t>
                  </w:r>
                  <w:r w:rsidRPr="009F2BD5">
                    <w:rPr>
                      <w:rFonts w:ascii="Arial" w:eastAsia="Times New Roman" w:hAnsi="Arial" w:cs="Arial"/>
                      <w:b/>
                      <w:bCs/>
                      <w:sz w:val="20"/>
                      <w:szCs w:val="20"/>
                    </w:rPr>
                    <w:t>must be returned by Friday, April 21st</w:t>
                  </w:r>
                  <w:r w:rsidRPr="009F2BD5">
                    <w:rPr>
                      <w:rFonts w:ascii="Arial" w:eastAsia="Times New Roman" w:hAnsi="Arial" w:cs="Arial"/>
                      <w:sz w:val="20"/>
                      <w:szCs w:val="20"/>
                    </w:rPr>
                    <w:t>, for the input to be considered for next year. The due date is firm since planning will start in May.</w:t>
                  </w:r>
                </w:p>
              </w:tc>
            </w:tr>
          </w:tbl>
          <w:p w14:paraId="504458EF" w14:textId="77777777" w:rsidR="009F2BD5" w:rsidRPr="009F2BD5" w:rsidRDefault="009F2BD5" w:rsidP="009F2BD5">
            <w:pPr>
              <w:spacing w:after="0" w:line="240" w:lineRule="auto"/>
              <w:rPr>
                <w:rFonts w:ascii="Times New Roman" w:eastAsia="Times New Roman" w:hAnsi="Times New Roman" w:cs="Times New Roman"/>
                <w:sz w:val="24"/>
                <w:szCs w:val="24"/>
              </w:rPr>
            </w:pPr>
          </w:p>
        </w:tc>
      </w:tr>
      <w:tr w:rsidR="009F2BD5" w:rsidRPr="009F2BD5" w14:paraId="3C9DE129" w14:textId="77777777">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F2BD5" w:rsidRPr="009F2BD5" w14:paraId="45471A0D" w14:textId="77777777">
              <w:trPr>
                <w:trHeight w:val="120"/>
                <w:tblCellSpacing w:w="0" w:type="dxa"/>
                <w:jc w:val="center"/>
              </w:trPr>
              <w:tc>
                <w:tcPr>
                  <w:tcW w:w="0" w:type="auto"/>
                  <w:shd w:val="clear" w:color="auto" w:fill="FFFFFF"/>
                  <w:vAlign w:val="center"/>
                  <w:hideMark/>
                </w:tcPr>
                <w:p w14:paraId="5B6B7A7E"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Times New Roman" w:eastAsia="Times New Roman" w:hAnsi="Times New Roman" w:cs="Times New Roman"/>
                      <w:noProof/>
                      <w:sz w:val="24"/>
                      <w:szCs w:val="24"/>
                    </w:rPr>
                    <w:lastRenderedPageBreak/>
                    <w:drawing>
                      <wp:inline distT="0" distB="0" distL="0" distR="0" wp14:anchorId="74831921" wp14:editId="6467EC11">
                        <wp:extent cx="9525" cy="9525"/>
                        <wp:effectExtent l="0" t="0" r="0" b="0"/>
                        <wp:docPr id="8" name="Picture 8" descr="http://images.marketvolt.com/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rketvolt.com/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F2BD5" w:rsidRPr="009F2BD5" w14:paraId="6A76CFFE" w14:textId="77777777">
              <w:trPr>
                <w:tblCellSpacing w:w="0" w:type="dxa"/>
                <w:jc w:val="center"/>
              </w:trPr>
              <w:tc>
                <w:tcPr>
                  <w:tcW w:w="9000" w:type="dxa"/>
                  <w:shd w:val="clear" w:color="auto" w:fill="FFFFFF"/>
                  <w:tcMar>
                    <w:top w:w="120" w:type="dxa"/>
                    <w:left w:w="120" w:type="dxa"/>
                    <w:bottom w:w="120" w:type="dxa"/>
                    <w:right w:w="120" w:type="dxa"/>
                  </w:tcMar>
                  <w:vAlign w:val="center"/>
                  <w:hideMark/>
                </w:tcPr>
                <w:p w14:paraId="53BF3C3D"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noProof/>
                      <w:color w:val="3414BD"/>
                      <w:sz w:val="27"/>
                      <w:szCs w:val="27"/>
                    </w:rPr>
                    <w:drawing>
                      <wp:inline distT="0" distB="0" distL="0" distR="0" wp14:anchorId="01D8235E" wp14:editId="5BD182CC">
                        <wp:extent cx="285750" cy="276225"/>
                        <wp:effectExtent l="0" t="0" r="0" b="9525"/>
                        <wp:docPr id="9" name="Picture 9" descr="http://images.marketvolt.com/Client/5459939_2013955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rketvolt.com/Client/5459939_201395557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9F2BD5">
                    <w:rPr>
                      <w:rFonts w:ascii="Arial" w:eastAsia="Times New Roman" w:hAnsi="Arial" w:cs="Arial"/>
                      <w:color w:val="3414BD"/>
                      <w:sz w:val="27"/>
                      <w:szCs w:val="27"/>
                    </w:rPr>
                    <w:t> 5th Grade Celebration - Save the Date</w:t>
                  </w:r>
                </w:p>
              </w:tc>
            </w:tr>
            <w:tr w:rsidR="009F2BD5" w:rsidRPr="009F2BD5" w14:paraId="01551ECF" w14:textId="77777777">
              <w:trPr>
                <w:tblCellSpacing w:w="0" w:type="dxa"/>
                <w:jc w:val="center"/>
              </w:trPr>
              <w:tc>
                <w:tcPr>
                  <w:tcW w:w="0" w:type="auto"/>
                  <w:shd w:val="clear" w:color="auto" w:fill="FFFFFF"/>
                  <w:tcMar>
                    <w:top w:w="120" w:type="dxa"/>
                    <w:left w:w="120" w:type="dxa"/>
                    <w:bottom w:w="120" w:type="dxa"/>
                    <w:right w:w="120" w:type="dxa"/>
                  </w:tcMar>
                  <w:vAlign w:val="center"/>
                  <w:hideMark/>
                </w:tcPr>
                <w:p w14:paraId="6B162953"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 xml:space="preserve">This message was sent to all </w:t>
                  </w:r>
                  <w:proofErr w:type="gramStart"/>
                  <w:r w:rsidRPr="009F2BD5">
                    <w:rPr>
                      <w:rFonts w:ascii="Arial" w:eastAsia="Times New Roman" w:hAnsi="Arial" w:cs="Arial"/>
                      <w:sz w:val="20"/>
                      <w:szCs w:val="20"/>
                    </w:rPr>
                    <w:t>fifth grade</w:t>
                  </w:r>
                  <w:proofErr w:type="gramEnd"/>
                  <w:r w:rsidRPr="009F2BD5">
                    <w:rPr>
                      <w:rFonts w:ascii="Arial" w:eastAsia="Times New Roman" w:hAnsi="Arial" w:cs="Arial"/>
                      <w:sz w:val="20"/>
                      <w:szCs w:val="20"/>
                    </w:rPr>
                    <w:t xml:space="preserve"> families last month.  </w:t>
                  </w:r>
                </w:p>
                <w:p w14:paraId="4C3C3E20"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 </w:t>
                  </w:r>
                </w:p>
                <w:p w14:paraId="3E283DE6"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This year’s end of fifth grade celebration is scheduled for Thursday, June 22</w:t>
                  </w:r>
                  <w:r w:rsidRPr="009F2BD5">
                    <w:rPr>
                      <w:rFonts w:ascii="Arial" w:eastAsia="Times New Roman" w:hAnsi="Arial" w:cs="Arial"/>
                      <w:sz w:val="20"/>
                      <w:szCs w:val="20"/>
                      <w:vertAlign w:val="superscript"/>
                    </w:rPr>
                    <w:t>nd</w:t>
                  </w:r>
                  <w:r w:rsidRPr="009F2BD5">
                    <w:rPr>
                      <w:rFonts w:ascii="Arial" w:eastAsia="Times New Roman" w:hAnsi="Arial" w:cs="Arial"/>
                      <w:sz w:val="20"/>
                      <w:szCs w:val="20"/>
                    </w:rPr>
                    <w:t xml:space="preserve"> from 1:30-3:00 PM.  Our celebration will recognize the accomplishments of six years of elementary school.  In the past, we’ve had students prepare small remembrances, give short speeches, perform a song or two, and receive certificates.  This was typically followed by a reception for families and students.  We wanted to announce the date and time so 5</w:t>
                  </w:r>
                  <w:r w:rsidRPr="009F2BD5">
                    <w:rPr>
                      <w:rFonts w:ascii="Arial" w:eastAsia="Times New Roman" w:hAnsi="Arial" w:cs="Arial"/>
                      <w:sz w:val="20"/>
                      <w:szCs w:val="20"/>
                      <w:vertAlign w:val="superscript"/>
                    </w:rPr>
                    <w:t>th</w:t>
                  </w:r>
                  <w:r w:rsidRPr="009F2BD5">
                    <w:rPr>
                      <w:rFonts w:ascii="Arial" w:eastAsia="Times New Roman" w:hAnsi="Arial" w:cs="Arial"/>
                      <w:sz w:val="20"/>
                      <w:szCs w:val="20"/>
                    </w:rPr>
                    <w:t xml:space="preserve"> grade families can plan accordingly.</w:t>
                  </w:r>
                </w:p>
                <w:p w14:paraId="28DB6617"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 </w:t>
                  </w:r>
                </w:p>
                <w:p w14:paraId="03E8496A" w14:textId="77777777" w:rsidR="009F2BD5" w:rsidRPr="009F2BD5" w:rsidRDefault="009F2BD5" w:rsidP="009F2BD5">
                  <w:pPr>
                    <w:spacing w:after="0" w:line="240" w:lineRule="auto"/>
                    <w:rPr>
                      <w:rFonts w:ascii="Times New Roman" w:eastAsia="Times New Roman" w:hAnsi="Times New Roman" w:cs="Times New Roman"/>
                      <w:sz w:val="24"/>
                      <w:szCs w:val="24"/>
                    </w:rPr>
                  </w:pPr>
                  <w:r w:rsidRPr="009F2BD5">
                    <w:rPr>
                      <w:rFonts w:ascii="Arial" w:eastAsia="Times New Roman" w:hAnsi="Arial" w:cs="Arial"/>
                      <w:sz w:val="20"/>
                      <w:szCs w:val="20"/>
                    </w:rPr>
                    <w:t xml:space="preserve">We will seek a small committee of parents to assist us in planning the </w:t>
                  </w:r>
                  <w:proofErr w:type="gramStart"/>
                  <w:r w:rsidRPr="009F2BD5">
                    <w:rPr>
                      <w:rFonts w:ascii="Arial" w:eastAsia="Times New Roman" w:hAnsi="Arial" w:cs="Arial"/>
                      <w:sz w:val="20"/>
                      <w:szCs w:val="20"/>
                    </w:rPr>
                    <w:t>particulars for</w:t>
                  </w:r>
                  <w:proofErr w:type="gramEnd"/>
                  <w:r w:rsidRPr="009F2BD5">
                    <w:rPr>
                      <w:rFonts w:ascii="Arial" w:eastAsia="Times New Roman" w:hAnsi="Arial" w:cs="Arial"/>
                      <w:sz w:val="20"/>
                      <w:szCs w:val="20"/>
                    </w:rPr>
                    <w:t xml:space="preserve"> this year’s event.</w:t>
                  </w:r>
                  <w:r w:rsidRPr="009F2BD5">
                    <w:rPr>
                      <w:rFonts w:ascii="Times New Roman" w:eastAsia="Times New Roman" w:hAnsi="Times New Roman" w:cs="Times New Roman"/>
                      <w:sz w:val="24"/>
                      <w:szCs w:val="24"/>
                    </w:rPr>
                    <w:t xml:space="preserve">  </w:t>
                  </w:r>
                </w:p>
              </w:tc>
            </w:tr>
          </w:tbl>
          <w:p w14:paraId="398BA0A0" w14:textId="77777777" w:rsidR="009F2BD5" w:rsidRPr="009F2BD5" w:rsidRDefault="009F2BD5" w:rsidP="009F2BD5">
            <w:pPr>
              <w:spacing w:after="0" w:line="240" w:lineRule="auto"/>
              <w:rPr>
                <w:rFonts w:ascii="Times New Roman" w:eastAsia="Times New Roman" w:hAnsi="Times New Roman" w:cs="Times New Roman"/>
                <w:sz w:val="24"/>
                <w:szCs w:val="24"/>
              </w:rPr>
            </w:pPr>
          </w:p>
        </w:tc>
      </w:tr>
      <w:tr w:rsidR="009F2BD5" w:rsidRPr="009F2BD5" w14:paraId="45B9A1C1" w14:textId="77777777">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F2BD5" w:rsidRPr="009F2BD5" w14:paraId="45ED6E77" w14:textId="77777777">
              <w:trPr>
                <w:trHeight w:val="120"/>
                <w:tblCellSpacing w:w="0" w:type="dxa"/>
                <w:jc w:val="center"/>
              </w:trPr>
              <w:tc>
                <w:tcPr>
                  <w:tcW w:w="0" w:type="auto"/>
                  <w:shd w:val="clear" w:color="auto" w:fill="FFFFFF"/>
                  <w:vAlign w:val="center"/>
                  <w:hideMark/>
                </w:tcPr>
                <w:p w14:paraId="0FD3A855" w14:textId="77777777" w:rsidR="009F2BD5" w:rsidRPr="009F2BD5" w:rsidRDefault="009F2BD5" w:rsidP="009F2BD5">
                  <w:pPr>
                    <w:spacing w:after="0" w:line="240" w:lineRule="auto"/>
                    <w:rPr>
                      <w:rFonts w:ascii="Times New Roman" w:eastAsia="Times New Roman" w:hAnsi="Times New Roman" w:cs="Times New Roman"/>
                      <w:sz w:val="20"/>
                      <w:szCs w:val="20"/>
                    </w:rPr>
                  </w:pPr>
                </w:p>
              </w:tc>
            </w:tr>
          </w:tbl>
          <w:p w14:paraId="40B39DCD" w14:textId="77777777" w:rsidR="009F2BD5" w:rsidRPr="009F2BD5" w:rsidRDefault="009F2BD5" w:rsidP="009F2BD5">
            <w:pPr>
              <w:spacing w:after="0" w:line="240" w:lineRule="auto"/>
              <w:rPr>
                <w:rFonts w:ascii="Times New Roman" w:eastAsia="Times New Roman" w:hAnsi="Times New Roman" w:cs="Times New Roman"/>
                <w:sz w:val="24"/>
                <w:szCs w:val="24"/>
              </w:rPr>
            </w:pPr>
          </w:p>
        </w:tc>
      </w:tr>
    </w:tbl>
    <w:p w14:paraId="7D7F529C" w14:textId="77777777" w:rsidR="00991F4A" w:rsidRDefault="00991F4A">
      <w:bookmarkStart w:id="0" w:name="_GoBack"/>
      <w:bookmarkEnd w:id="0"/>
    </w:p>
    <w:sectPr w:rsidR="0099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D5"/>
    <w:rsid w:val="00991F4A"/>
    <w:rsid w:val="009F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C055"/>
  <w15:chartTrackingRefBased/>
  <w15:docId w15:val="{E587AB58-904A-4355-A5D5-8B341ABD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custapp.marketvolt.com/link/HaoaFrNvCM?CM=949347942&amp;X=87154378"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5.png"/><Relationship Id="rId4" Type="http://schemas.openxmlformats.org/officeDocument/2006/relationships/hyperlink" Target="http://custapp.marketvolt.com/link/Xa3NZehLef?CM=949347942&amp;X=87154378" TargetMode="External"/><Relationship Id="rId9" Type="http://schemas.openxmlformats.org/officeDocument/2006/relationships/hyperlink" Target="http://custapp.marketvolt.com/link/ZqRB1lrbDg?CM=949347942&amp;X=871543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EF6BB2FED6F4CB8608BBE76D83617" ma:contentTypeVersion="1" ma:contentTypeDescription="Create a new document." ma:contentTypeScope="" ma:versionID="245b77ade047fa67bcd0f670a23c2900">
  <xsd:schema xmlns:xsd="http://www.w3.org/2001/XMLSchema" xmlns:xs="http://www.w3.org/2001/XMLSchema" xmlns:p="http://schemas.microsoft.com/office/2006/metadata/properties" xmlns:ns1="http://schemas.microsoft.com/sharepoint/v3" targetNamespace="http://schemas.microsoft.com/office/2006/metadata/properties" ma:root="true" ma:fieldsID="ed88c6bda6d68027aed6d1fdd46652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7EAF69-69A3-4714-9763-07F003A96311}"/>
</file>

<file path=customXml/itemProps2.xml><?xml version="1.0" encoding="utf-8"?>
<ds:datastoreItem xmlns:ds="http://schemas.openxmlformats.org/officeDocument/2006/customXml" ds:itemID="{3786FE6C-36BA-4A57-B849-89C802674584}"/>
</file>

<file path=customXml/itemProps3.xml><?xml version="1.0" encoding="utf-8"?>
<ds:datastoreItem xmlns:ds="http://schemas.openxmlformats.org/officeDocument/2006/customXml" ds:itemID="{888FFB6E-46F6-48FF-9AA8-B09281B47EEC}"/>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Lisa M</dc:creator>
  <cp:keywords/>
  <dc:description/>
  <cp:lastModifiedBy>Nelson, Lisa M</cp:lastModifiedBy>
  <cp:revision>1</cp:revision>
  <dcterms:created xsi:type="dcterms:W3CDTF">2017-04-17T21:56:00Z</dcterms:created>
  <dcterms:modified xsi:type="dcterms:W3CDTF">2017-04-17T21:57:00Z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0x010100F50EF6BB2FED6F4CB8608BBE76D83617</vt:lpwstr>
  </property>
</Properties>
</file>